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0E7069" w14:textId="77777777" w:rsidR="00890F11" w:rsidRDefault="00890F11" w:rsidP="00890F11">
      <w:pPr>
        <w:spacing w:line="259" w:lineRule="auto"/>
        <w:ind w:left="-5"/>
        <w:rPr>
          <w:rFonts w:ascii="Comic Sans MS" w:eastAsia="Comic Sans MS" w:hAnsi="Comic Sans MS" w:cs="Comic Sans MS"/>
          <w:sz w:val="24"/>
          <w:szCs w:val="24"/>
        </w:rPr>
      </w:pPr>
      <w:r>
        <w:rPr>
          <w:rFonts w:ascii="Comic Sans MS" w:eastAsia="Comic Sans MS" w:hAnsi="Comic Sans MS" w:cs="Comic Sans MS"/>
          <w:b/>
          <w:sz w:val="24"/>
          <w:szCs w:val="24"/>
          <w:u w:val="single"/>
        </w:rPr>
        <w:t>Purpose</w:t>
      </w:r>
      <w:r>
        <w:rPr>
          <w:rFonts w:ascii="Comic Sans MS" w:eastAsia="Comic Sans MS" w:hAnsi="Comic Sans MS" w:cs="Comic Sans MS"/>
          <w:b/>
          <w:sz w:val="24"/>
          <w:szCs w:val="24"/>
        </w:rPr>
        <w:t>:</w:t>
      </w:r>
      <w:r>
        <w:rPr>
          <w:rFonts w:ascii="Comic Sans MS" w:eastAsia="Comic Sans MS" w:hAnsi="Comic Sans MS" w:cs="Comic Sans MS"/>
          <w:sz w:val="24"/>
          <w:szCs w:val="24"/>
        </w:rPr>
        <w:t xml:space="preserve">  </w:t>
      </w:r>
    </w:p>
    <w:p w14:paraId="0BFB5426" w14:textId="77777777" w:rsidR="00890F11" w:rsidRDefault="00890F11" w:rsidP="00890F11">
      <w:pPr>
        <w:spacing w:line="249" w:lineRule="auto"/>
        <w:ind w:left="10"/>
        <w:rPr>
          <w:rFonts w:ascii="Calibri" w:eastAsia="Calibri" w:hAnsi="Calibri" w:cs="Calibri"/>
          <w:sz w:val="24"/>
          <w:szCs w:val="24"/>
        </w:rPr>
      </w:pPr>
      <w:r>
        <w:rPr>
          <w:rFonts w:ascii="Calibri" w:eastAsia="Calibri" w:hAnsi="Calibri" w:cs="Calibri"/>
          <w:sz w:val="24"/>
          <w:szCs w:val="24"/>
        </w:rPr>
        <w:t xml:space="preserve">The purpose of this lab is to use the molar mass of a given substance to determine the mass of solute needed to create a stock solution of a specific molar concentration. Additionally, you </w:t>
      </w:r>
      <w:proofErr w:type="gramStart"/>
      <w:r>
        <w:rPr>
          <w:rFonts w:ascii="Calibri" w:eastAsia="Calibri" w:hAnsi="Calibri" w:cs="Calibri"/>
          <w:sz w:val="24"/>
          <w:szCs w:val="24"/>
        </w:rPr>
        <w:t>will  calculate</w:t>
      </w:r>
      <w:proofErr w:type="gramEnd"/>
      <w:r>
        <w:rPr>
          <w:rFonts w:ascii="Calibri" w:eastAsia="Calibri" w:hAnsi="Calibri" w:cs="Calibri"/>
          <w:sz w:val="24"/>
          <w:szCs w:val="24"/>
        </w:rPr>
        <w:t xml:space="preserve"> the volume of stock solution needed to create dilution samples of specific concentrations.   </w:t>
      </w:r>
    </w:p>
    <w:p w14:paraId="43D7EDC7" w14:textId="77777777" w:rsidR="00890F11" w:rsidRDefault="00890F11" w:rsidP="00890F11">
      <w:pPr>
        <w:spacing w:line="259" w:lineRule="auto"/>
        <w:rPr>
          <w:rFonts w:ascii="Calibri" w:eastAsia="Calibri" w:hAnsi="Calibri" w:cs="Calibri"/>
          <w:sz w:val="24"/>
          <w:szCs w:val="24"/>
        </w:rPr>
      </w:pPr>
      <w:r>
        <w:rPr>
          <w:rFonts w:ascii="Calibri" w:eastAsia="Calibri" w:hAnsi="Calibri" w:cs="Calibri"/>
          <w:sz w:val="24"/>
          <w:szCs w:val="24"/>
        </w:rPr>
        <w:t xml:space="preserve"> </w:t>
      </w:r>
    </w:p>
    <w:p w14:paraId="4DC9B911" w14:textId="77777777" w:rsidR="00890F11" w:rsidRDefault="00890F11" w:rsidP="00890F11">
      <w:pPr>
        <w:spacing w:line="259" w:lineRule="auto"/>
        <w:ind w:left="-5"/>
        <w:rPr>
          <w:rFonts w:ascii="Comic Sans MS" w:eastAsia="Comic Sans MS" w:hAnsi="Comic Sans MS" w:cs="Comic Sans MS"/>
          <w:sz w:val="24"/>
          <w:szCs w:val="24"/>
        </w:rPr>
      </w:pPr>
      <w:r>
        <w:rPr>
          <w:rFonts w:ascii="Comic Sans MS" w:eastAsia="Comic Sans MS" w:hAnsi="Comic Sans MS" w:cs="Comic Sans MS"/>
          <w:b/>
          <w:sz w:val="24"/>
          <w:szCs w:val="24"/>
          <w:u w:val="single"/>
        </w:rPr>
        <w:t>Materials</w:t>
      </w:r>
      <w:r>
        <w:rPr>
          <w:rFonts w:ascii="Comic Sans MS" w:eastAsia="Comic Sans MS" w:hAnsi="Comic Sans MS" w:cs="Comic Sans MS"/>
          <w:b/>
          <w:sz w:val="24"/>
          <w:szCs w:val="24"/>
        </w:rPr>
        <w:t>:</w:t>
      </w:r>
      <w:r>
        <w:rPr>
          <w:rFonts w:ascii="Comic Sans MS" w:eastAsia="Comic Sans MS" w:hAnsi="Comic Sans MS" w:cs="Comic Sans MS"/>
          <w:sz w:val="24"/>
          <w:szCs w:val="24"/>
        </w:rPr>
        <w:t xml:space="preserve">  </w:t>
      </w:r>
    </w:p>
    <w:p w14:paraId="4ECDAFD8" w14:textId="77777777" w:rsidR="00890F11" w:rsidRDefault="00890F11" w:rsidP="00890F11">
      <w:pPr>
        <w:numPr>
          <w:ilvl w:val="0"/>
          <w:numId w:val="1"/>
        </w:numPr>
        <w:spacing w:line="249" w:lineRule="auto"/>
        <w:rPr>
          <w:rFonts w:ascii="Calibri" w:eastAsia="Calibri" w:hAnsi="Calibri" w:cs="Calibri"/>
          <w:sz w:val="24"/>
          <w:szCs w:val="24"/>
        </w:rPr>
      </w:pPr>
      <w:r>
        <w:rPr>
          <w:rFonts w:ascii="Calibri" w:eastAsia="Calibri" w:hAnsi="Calibri" w:cs="Calibri"/>
          <w:sz w:val="24"/>
          <w:szCs w:val="24"/>
        </w:rPr>
        <w:t xml:space="preserve">1 package of Kool-Aid (assume it has a molar mass of 37.11g/mol) </w:t>
      </w:r>
    </w:p>
    <w:p w14:paraId="43DFD62C" w14:textId="77777777" w:rsidR="00890F11" w:rsidRDefault="00890F11" w:rsidP="00890F11">
      <w:pPr>
        <w:numPr>
          <w:ilvl w:val="0"/>
          <w:numId w:val="1"/>
        </w:numPr>
        <w:spacing w:line="249" w:lineRule="auto"/>
        <w:rPr>
          <w:rFonts w:ascii="Calibri" w:eastAsia="Calibri" w:hAnsi="Calibri" w:cs="Calibri"/>
          <w:sz w:val="24"/>
          <w:szCs w:val="24"/>
        </w:rPr>
      </w:pPr>
      <w:r>
        <w:rPr>
          <w:rFonts w:ascii="Calibri" w:eastAsia="Calibri" w:hAnsi="Calibri" w:cs="Calibri"/>
          <w:sz w:val="24"/>
          <w:szCs w:val="24"/>
        </w:rPr>
        <w:t xml:space="preserve">1 teaspoon (assume each tsp equates to 5g) </w:t>
      </w:r>
    </w:p>
    <w:p w14:paraId="7D28349E" w14:textId="77777777" w:rsidR="00890F11" w:rsidRDefault="00890F11" w:rsidP="00890F11">
      <w:pPr>
        <w:numPr>
          <w:ilvl w:val="0"/>
          <w:numId w:val="1"/>
        </w:numPr>
        <w:spacing w:line="249" w:lineRule="auto"/>
        <w:rPr>
          <w:rFonts w:ascii="Calibri" w:eastAsia="Calibri" w:hAnsi="Calibri" w:cs="Calibri"/>
          <w:sz w:val="24"/>
          <w:szCs w:val="24"/>
        </w:rPr>
      </w:pPr>
      <w:r>
        <w:rPr>
          <w:rFonts w:ascii="Calibri" w:eastAsia="Calibri" w:hAnsi="Calibri" w:cs="Calibri"/>
          <w:sz w:val="24"/>
          <w:szCs w:val="24"/>
        </w:rPr>
        <w:t xml:space="preserve">Tap water </w:t>
      </w:r>
    </w:p>
    <w:p w14:paraId="0A777B0D" w14:textId="77777777" w:rsidR="00890F11" w:rsidRDefault="00890F11" w:rsidP="00890F11">
      <w:pPr>
        <w:numPr>
          <w:ilvl w:val="0"/>
          <w:numId w:val="1"/>
        </w:numPr>
        <w:spacing w:line="249" w:lineRule="auto"/>
        <w:rPr>
          <w:rFonts w:ascii="Calibri" w:eastAsia="Calibri" w:hAnsi="Calibri" w:cs="Calibri"/>
          <w:sz w:val="24"/>
          <w:szCs w:val="24"/>
        </w:rPr>
      </w:pPr>
      <w:r>
        <w:rPr>
          <w:rFonts w:ascii="Calibri" w:eastAsia="Calibri" w:hAnsi="Calibri" w:cs="Calibri"/>
          <w:sz w:val="24"/>
          <w:szCs w:val="24"/>
        </w:rPr>
        <w:t xml:space="preserve">500 mL measuring cup (or an empty disposable water bottle) (this will serve as stock solution container) </w:t>
      </w:r>
    </w:p>
    <w:p w14:paraId="24B859B2" w14:textId="77777777" w:rsidR="00890F11" w:rsidRDefault="00890F11" w:rsidP="00890F11">
      <w:pPr>
        <w:numPr>
          <w:ilvl w:val="0"/>
          <w:numId w:val="1"/>
        </w:numPr>
        <w:spacing w:line="249" w:lineRule="auto"/>
        <w:rPr>
          <w:rFonts w:ascii="Calibri" w:eastAsia="Calibri" w:hAnsi="Calibri" w:cs="Calibri"/>
          <w:sz w:val="24"/>
          <w:szCs w:val="24"/>
        </w:rPr>
      </w:pPr>
      <w:r>
        <w:rPr>
          <w:rFonts w:ascii="Calibri" w:eastAsia="Calibri" w:hAnsi="Calibri" w:cs="Calibri"/>
          <w:sz w:val="24"/>
          <w:szCs w:val="24"/>
        </w:rPr>
        <w:t>250 mL measuring cup (or half an empty disposable water bottle)</w:t>
      </w:r>
    </w:p>
    <w:p w14:paraId="4F55CF70" w14:textId="77777777" w:rsidR="00890F11" w:rsidRDefault="00890F11" w:rsidP="00890F11">
      <w:pPr>
        <w:numPr>
          <w:ilvl w:val="0"/>
          <w:numId w:val="1"/>
        </w:numPr>
        <w:spacing w:line="249" w:lineRule="auto"/>
        <w:rPr>
          <w:rFonts w:ascii="Calibri" w:eastAsia="Calibri" w:hAnsi="Calibri" w:cs="Calibri"/>
          <w:sz w:val="24"/>
          <w:szCs w:val="24"/>
        </w:rPr>
      </w:pPr>
      <w:r>
        <w:rPr>
          <w:rFonts w:ascii="Calibri" w:eastAsia="Calibri" w:hAnsi="Calibri" w:cs="Calibri"/>
          <w:sz w:val="24"/>
          <w:szCs w:val="24"/>
        </w:rPr>
        <w:t xml:space="preserve">Mixing spoon  </w:t>
      </w:r>
    </w:p>
    <w:p w14:paraId="2A03EA5C" w14:textId="77777777" w:rsidR="00890F11" w:rsidRDefault="00890F11" w:rsidP="00890F11">
      <w:pPr>
        <w:numPr>
          <w:ilvl w:val="0"/>
          <w:numId w:val="1"/>
        </w:numPr>
        <w:spacing w:after="26" w:line="249" w:lineRule="auto"/>
        <w:rPr>
          <w:rFonts w:ascii="Calibri" w:eastAsia="Calibri" w:hAnsi="Calibri" w:cs="Calibri"/>
          <w:sz w:val="24"/>
          <w:szCs w:val="24"/>
        </w:rPr>
      </w:pPr>
      <w:r>
        <w:rPr>
          <w:rFonts w:ascii="Calibri" w:eastAsia="Calibri" w:hAnsi="Calibri" w:cs="Calibri"/>
          <w:sz w:val="24"/>
          <w:szCs w:val="24"/>
        </w:rPr>
        <w:t xml:space="preserve">2 clear drinking glasses (at least 300 mL in volume) </w:t>
      </w:r>
    </w:p>
    <w:p w14:paraId="734289C2" w14:textId="77777777" w:rsidR="00890F11" w:rsidRDefault="00890F11" w:rsidP="00890F11">
      <w:pPr>
        <w:spacing w:after="26" w:line="249" w:lineRule="auto"/>
        <w:rPr>
          <w:rFonts w:ascii="Calibri" w:eastAsia="Calibri" w:hAnsi="Calibri" w:cs="Calibri"/>
          <w:sz w:val="24"/>
          <w:szCs w:val="24"/>
        </w:rPr>
      </w:pPr>
    </w:p>
    <w:p w14:paraId="5AABDC79" w14:textId="77777777" w:rsidR="00890F11" w:rsidRDefault="00890F11" w:rsidP="00890F11">
      <w:pPr>
        <w:spacing w:after="56" w:line="249" w:lineRule="auto"/>
        <w:rPr>
          <w:rFonts w:ascii="Calibri" w:eastAsia="Calibri" w:hAnsi="Calibri" w:cs="Calibri"/>
          <w:sz w:val="24"/>
          <w:szCs w:val="24"/>
        </w:rPr>
      </w:pPr>
      <w:r>
        <w:rPr>
          <w:rFonts w:ascii="Comic Sans MS" w:eastAsia="Comic Sans MS" w:hAnsi="Comic Sans MS" w:cs="Comic Sans MS"/>
          <w:b/>
          <w:color w:val="0000FF"/>
          <w:sz w:val="24"/>
          <w:szCs w:val="24"/>
        </w:rPr>
        <w:t>Amendments to Materials and/or Procedure</w:t>
      </w:r>
      <w:r>
        <w:rPr>
          <w:rFonts w:ascii="Calibri" w:eastAsia="Calibri" w:hAnsi="Calibri" w:cs="Calibri"/>
          <w:sz w:val="24"/>
          <w:szCs w:val="24"/>
        </w:rPr>
        <w:t xml:space="preserve"> (if you used or did anything different, make note of it here) </w:t>
      </w:r>
    </w:p>
    <w:p w14:paraId="0E35F7AF" w14:textId="77777777" w:rsidR="00890F11" w:rsidRDefault="00890F11" w:rsidP="00890F11">
      <w:pPr>
        <w:spacing w:after="56" w:line="249" w:lineRule="auto"/>
        <w:rPr>
          <w:rFonts w:ascii="Calibri" w:eastAsia="Calibri" w:hAnsi="Calibri" w:cs="Calibri"/>
          <w:sz w:val="24"/>
          <w:szCs w:val="24"/>
        </w:rPr>
      </w:pPr>
    </w:p>
    <w:p w14:paraId="476BB35D" w14:textId="77777777" w:rsidR="00890F11" w:rsidRDefault="00890F11" w:rsidP="00890F11">
      <w:pPr>
        <w:spacing w:line="259" w:lineRule="auto"/>
        <w:ind w:left="-5"/>
        <w:rPr>
          <w:rFonts w:ascii="Comic Sans MS" w:eastAsia="Comic Sans MS" w:hAnsi="Comic Sans MS" w:cs="Comic Sans MS"/>
          <w:b/>
          <w:sz w:val="24"/>
          <w:szCs w:val="24"/>
          <w:u w:val="single"/>
        </w:rPr>
      </w:pPr>
    </w:p>
    <w:p w14:paraId="09CCD8DF" w14:textId="77777777" w:rsidR="00890F11" w:rsidRDefault="00890F11" w:rsidP="00890F11">
      <w:pPr>
        <w:spacing w:line="259" w:lineRule="auto"/>
        <w:ind w:left="-5"/>
        <w:rPr>
          <w:rFonts w:ascii="Comic Sans MS" w:eastAsia="Comic Sans MS" w:hAnsi="Comic Sans MS" w:cs="Comic Sans MS"/>
          <w:sz w:val="24"/>
          <w:szCs w:val="24"/>
        </w:rPr>
      </w:pPr>
      <w:r>
        <w:rPr>
          <w:rFonts w:ascii="Comic Sans MS" w:eastAsia="Comic Sans MS" w:hAnsi="Comic Sans MS" w:cs="Comic Sans MS"/>
          <w:b/>
          <w:sz w:val="24"/>
          <w:szCs w:val="24"/>
          <w:u w:val="single"/>
        </w:rPr>
        <w:t>Procedure</w:t>
      </w:r>
      <w:r>
        <w:rPr>
          <w:rFonts w:ascii="Comic Sans MS" w:eastAsia="Comic Sans MS" w:hAnsi="Comic Sans MS" w:cs="Comic Sans MS"/>
          <w:b/>
          <w:sz w:val="24"/>
          <w:szCs w:val="24"/>
        </w:rPr>
        <w:t>:</w:t>
      </w:r>
      <w:r>
        <w:rPr>
          <w:rFonts w:ascii="Comic Sans MS" w:eastAsia="Comic Sans MS" w:hAnsi="Comic Sans MS" w:cs="Comic Sans MS"/>
          <w:sz w:val="24"/>
          <w:szCs w:val="24"/>
        </w:rPr>
        <w:t xml:space="preserve"> </w:t>
      </w:r>
    </w:p>
    <w:p w14:paraId="12A88D93" w14:textId="77777777" w:rsidR="00890F11" w:rsidRDefault="00890F11" w:rsidP="00890F11">
      <w:pPr>
        <w:spacing w:after="272" w:line="249" w:lineRule="auto"/>
        <w:rPr>
          <w:rFonts w:ascii="Calibri" w:eastAsia="Calibri" w:hAnsi="Calibri" w:cs="Calibri"/>
          <w:color w:val="0000FF"/>
          <w:sz w:val="24"/>
          <w:szCs w:val="24"/>
        </w:rPr>
      </w:pPr>
      <w:r>
        <w:rPr>
          <w:rFonts w:ascii="Calibri" w:eastAsia="Calibri" w:hAnsi="Calibri" w:cs="Calibri"/>
          <w:sz w:val="24"/>
          <w:szCs w:val="24"/>
        </w:rPr>
        <w:br/>
        <w:t>Followed the instructions as indicated on the Lab Handout: Making Stock Solutions LAB</w:t>
      </w: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color w:val="0000FF"/>
          <w:sz w:val="24"/>
          <w:szCs w:val="24"/>
        </w:rPr>
        <w:t xml:space="preserve">If there are any </w:t>
      </w:r>
      <w:proofErr w:type="gramStart"/>
      <w:r>
        <w:rPr>
          <w:rFonts w:ascii="Calibri" w:eastAsia="Calibri" w:hAnsi="Calibri" w:cs="Calibri"/>
          <w:color w:val="0000FF"/>
          <w:sz w:val="24"/>
          <w:szCs w:val="24"/>
        </w:rPr>
        <w:t>Amendments</w:t>
      </w:r>
      <w:proofErr w:type="gramEnd"/>
      <w:r>
        <w:rPr>
          <w:rFonts w:ascii="Calibri" w:eastAsia="Calibri" w:hAnsi="Calibri" w:cs="Calibri"/>
          <w:color w:val="0000FF"/>
          <w:sz w:val="24"/>
          <w:szCs w:val="24"/>
        </w:rPr>
        <w:t xml:space="preserve"> you must state them in this section.</w:t>
      </w:r>
    </w:p>
    <w:p w14:paraId="674BFA78" w14:textId="77777777" w:rsidR="00890F11" w:rsidRDefault="00890F11" w:rsidP="00890F11">
      <w:pPr>
        <w:spacing w:after="272" w:line="249" w:lineRule="auto"/>
        <w:rPr>
          <w:rFonts w:ascii="Calibri" w:eastAsia="Calibri" w:hAnsi="Calibri" w:cs="Calibri"/>
          <w:b/>
          <w:color w:val="FF0000"/>
          <w:sz w:val="24"/>
          <w:szCs w:val="24"/>
        </w:rPr>
      </w:pPr>
      <w:r>
        <w:rPr>
          <w:rFonts w:ascii="Calibri" w:eastAsia="Calibri" w:hAnsi="Calibri" w:cs="Calibri"/>
          <w:b/>
          <w:sz w:val="24"/>
          <w:szCs w:val="24"/>
        </w:rPr>
        <w:t xml:space="preserve">PLEASE NOTE: </w:t>
      </w:r>
      <w:r>
        <w:rPr>
          <w:rFonts w:ascii="Calibri" w:eastAsia="Calibri" w:hAnsi="Calibri" w:cs="Calibri"/>
          <w:b/>
          <w:color w:val="FF0000"/>
          <w:sz w:val="24"/>
          <w:szCs w:val="24"/>
        </w:rPr>
        <w:t xml:space="preserve">Video or Photo evidence of you completing the lab must be included. </w:t>
      </w:r>
    </w:p>
    <w:p w14:paraId="68D4C507" w14:textId="77777777" w:rsidR="00890F11" w:rsidRDefault="00890F11" w:rsidP="00890F11">
      <w:pPr>
        <w:spacing w:after="272" w:line="249" w:lineRule="auto"/>
        <w:ind w:left="10"/>
        <w:rPr>
          <w:rFonts w:ascii="Calibri" w:eastAsia="Calibri" w:hAnsi="Calibri" w:cs="Calibri"/>
          <w:color w:val="0000FF"/>
          <w:sz w:val="24"/>
          <w:szCs w:val="24"/>
        </w:rPr>
      </w:pPr>
      <w:r>
        <w:rPr>
          <w:rFonts w:ascii="Calibri" w:eastAsia="Calibri" w:hAnsi="Calibri" w:cs="Calibri"/>
          <w:color w:val="0000FF"/>
          <w:sz w:val="24"/>
          <w:szCs w:val="24"/>
        </w:rPr>
        <w:t xml:space="preserve">**If you created a video, include a copy of it here. </w:t>
      </w:r>
    </w:p>
    <w:p w14:paraId="45978BEA" w14:textId="77777777" w:rsidR="00890F11" w:rsidRDefault="00890F11" w:rsidP="00890F11">
      <w:pPr>
        <w:spacing w:after="272" w:line="249" w:lineRule="auto"/>
        <w:ind w:left="10"/>
        <w:rPr>
          <w:rFonts w:ascii="Calibri" w:eastAsia="Calibri" w:hAnsi="Calibri" w:cs="Calibri"/>
          <w:color w:val="0000FF"/>
          <w:sz w:val="24"/>
          <w:szCs w:val="24"/>
        </w:rPr>
      </w:pPr>
      <w:r>
        <w:rPr>
          <w:rFonts w:ascii="Calibri" w:eastAsia="Calibri" w:hAnsi="Calibri" w:cs="Calibri"/>
          <w:color w:val="0000FF"/>
          <w:sz w:val="24"/>
          <w:szCs w:val="24"/>
        </w:rPr>
        <w:t>**If you chose to take pictures, then include the appropriate ones in this section.</w:t>
      </w:r>
    </w:p>
    <w:p w14:paraId="61DF58D6" w14:textId="77777777" w:rsidR="00890F11" w:rsidRDefault="00890F11" w:rsidP="00890F11">
      <w:pPr>
        <w:spacing w:line="259" w:lineRule="auto"/>
        <w:ind w:left="-5"/>
        <w:rPr>
          <w:rFonts w:ascii="Comic Sans MS" w:eastAsia="Comic Sans MS" w:hAnsi="Comic Sans MS" w:cs="Comic Sans MS"/>
          <w:b/>
          <w:sz w:val="24"/>
          <w:szCs w:val="24"/>
          <w:u w:val="single"/>
        </w:rPr>
      </w:pPr>
    </w:p>
    <w:p w14:paraId="505FF8DC" w14:textId="77777777" w:rsidR="00890F11" w:rsidRDefault="00890F11" w:rsidP="00890F11">
      <w:pPr>
        <w:spacing w:line="259" w:lineRule="auto"/>
        <w:ind w:left="-5"/>
        <w:rPr>
          <w:rFonts w:ascii="Calibri" w:eastAsia="Calibri" w:hAnsi="Calibri" w:cs="Calibri"/>
          <w:sz w:val="24"/>
          <w:szCs w:val="24"/>
        </w:rPr>
      </w:pPr>
      <w:r>
        <w:rPr>
          <w:rFonts w:ascii="Comic Sans MS" w:eastAsia="Comic Sans MS" w:hAnsi="Comic Sans MS" w:cs="Comic Sans MS"/>
          <w:b/>
          <w:sz w:val="24"/>
          <w:szCs w:val="24"/>
          <w:u w:val="single"/>
        </w:rPr>
        <w:t>Calculations</w:t>
      </w:r>
      <w:r>
        <w:rPr>
          <w:rFonts w:ascii="Comic Sans MS" w:eastAsia="Comic Sans MS" w:hAnsi="Comic Sans MS" w:cs="Comic Sans MS"/>
          <w:b/>
          <w:sz w:val="24"/>
          <w:szCs w:val="24"/>
        </w:rPr>
        <w:t>:</w:t>
      </w:r>
      <w:r>
        <w:rPr>
          <w:rFonts w:ascii="Comic Sans MS" w:eastAsia="Comic Sans MS" w:hAnsi="Comic Sans MS" w:cs="Comic Sans MS"/>
          <w:sz w:val="24"/>
          <w:szCs w:val="24"/>
        </w:rPr>
        <w:t xml:space="preserve"> </w:t>
      </w:r>
    </w:p>
    <w:p w14:paraId="0CDAF813" w14:textId="77777777" w:rsidR="00890F11" w:rsidRDefault="00890F11" w:rsidP="00890F11">
      <w:pPr>
        <w:spacing w:line="259" w:lineRule="auto"/>
        <w:ind w:left="-5"/>
        <w:rPr>
          <w:rFonts w:ascii="Calibri" w:eastAsia="Calibri" w:hAnsi="Calibri" w:cs="Calibri"/>
          <w:color w:val="0000FF"/>
          <w:sz w:val="24"/>
          <w:szCs w:val="24"/>
        </w:rPr>
      </w:pPr>
      <w:r>
        <w:rPr>
          <w:rFonts w:ascii="Calibri" w:eastAsia="Calibri" w:hAnsi="Calibri" w:cs="Calibri"/>
          <w:sz w:val="24"/>
          <w:szCs w:val="24"/>
        </w:rPr>
        <w:br/>
      </w:r>
      <w:r>
        <w:rPr>
          <w:rFonts w:ascii="Calibri" w:eastAsia="Calibri" w:hAnsi="Calibri" w:cs="Calibri"/>
          <w:color w:val="0000FF"/>
          <w:sz w:val="24"/>
          <w:szCs w:val="24"/>
        </w:rPr>
        <w:t xml:space="preserve">Include </w:t>
      </w:r>
      <w:r>
        <w:rPr>
          <w:rFonts w:ascii="Calibri" w:eastAsia="Calibri" w:hAnsi="Calibri" w:cs="Calibri"/>
          <w:b/>
          <w:color w:val="0000FF"/>
          <w:sz w:val="24"/>
          <w:szCs w:val="24"/>
        </w:rPr>
        <w:t xml:space="preserve">ALL </w:t>
      </w:r>
      <w:r>
        <w:rPr>
          <w:rFonts w:ascii="Calibri" w:eastAsia="Calibri" w:hAnsi="Calibri" w:cs="Calibri"/>
          <w:color w:val="0000FF"/>
          <w:sz w:val="24"/>
          <w:szCs w:val="24"/>
        </w:rPr>
        <w:t xml:space="preserve">calculations in this section. Include </w:t>
      </w:r>
      <w:r>
        <w:rPr>
          <w:rFonts w:ascii="Calibri" w:eastAsia="Calibri" w:hAnsi="Calibri" w:cs="Calibri"/>
          <w:b/>
          <w:color w:val="0000FF"/>
          <w:sz w:val="24"/>
          <w:szCs w:val="24"/>
        </w:rPr>
        <w:t xml:space="preserve">ALL </w:t>
      </w:r>
      <w:r>
        <w:rPr>
          <w:rFonts w:ascii="Calibri" w:eastAsia="Calibri" w:hAnsi="Calibri" w:cs="Calibri"/>
          <w:color w:val="0000FF"/>
          <w:sz w:val="24"/>
          <w:szCs w:val="24"/>
        </w:rPr>
        <w:t>steps.</w:t>
      </w:r>
    </w:p>
    <w:p w14:paraId="476BB6CF" w14:textId="77777777" w:rsidR="00890F11" w:rsidRDefault="00890F11" w:rsidP="00890F11">
      <w:pPr>
        <w:spacing w:line="259" w:lineRule="auto"/>
        <w:ind w:left="-5"/>
        <w:rPr>
          <w:rFonts w:ascii="Calibri" w:eastAsia="Calibri" w:hAnsi="Calibri" w:cs="Calibri"/>
          <w:sz w:val="24"/>
          <w:szCs w:val="24"/>
        </w:rPr>
      </w:pPr>
    </w:p>
    <w:p w14:paraId="0A510F19" w14:textId="77777777" w:rsidR="00890F11" w:rsidRDefault="00890F11" w:rsidP="00890F11">
      <w:pPr>
        <w:spacing w:line="259" w:lineRule="auto"/>
        <w:ind w:left="-5"/>
        <w:rPr>
          <w:rFonts w:ascii="Calibri" w:eastAsia="Calibri" w:hAnsi="Calibri" w:cs="Calibri"/>
          <w:b/>
          <w:sz w:val="24"/>
          <w:szCs w:val="24"/>
        </w:rPr>
      </w:pPr>
      <w:r>
        <w:rPr>
          <w:rFonts w:ascii="Calibri" w:eastAsia="Calibri" w:hAnsi="Calibri" w:cs="Calibri"/>
          <w:b/>
          <w:sz w:val="24"/>
          <w:szCs w:val="24"/>
        </w:rPr>
        <w:t>STOCK Solution Calculation:</w:t>
      </w:r>
    </w:p>
    <w:p w14:paraId="62BCFB23" w14:textId="77777777" w:rsidR="00890F11" w:rsidRDefault="00890F11" w:rsidP="00890F11">
      <w:pPr>
        <w:spacing w:line="259" w:lineRule="auto"/>
        <w:ind w:left="-5"/>
        <w:rPr>
          <w:rFonts w:ascii="Calibri" w:eastAsia="Calibri" w:hAnsi="Calibri" w:cs="Calibri"/>
          <w:sz w:val="24"/>
          <w:szCs w:val="24"/>
        </w:rPr>
      </w:pPr>
    </w:p>
    <w:p w14:paraId="06FB4B61" w14:textId="77777777" w:rsidR="00890F11" w:rsidRDefault="00890F11" w:rsidP="00890F11">
      <w:pPr>
        <w:spacing w:line="259" w:lineRule="auto"/>
        <w:ind w:left="-5"/>
        <w:rPr>
          <w:rFonts w:ascii="Calibri" w:eastAsia="Calibri" w:hAnsi="Calibri" w:cs="Calibri"/>
          <w:sz w:val="24"/>
          <w:szCs w:val="24"/>
        </w:rPr>
      </w:pPr>
    </w:p>
    <w:p w14:paraId="71877DA9" w14:textId="77777777" w:rsidR="00890F11" w:rsidRDefault="00890F11" w:rsidP="00890F11">
      <w:pPr>
        <w:spacing w:line="259" w:lineRule="auto"/>
        <w:ind w:left="-5"/>
        <w:rPr>
          <w:rFonts w:ascii="Calibri" w:eastAsia="Calibri" w:hAnsi="Calibri" w:cs="Calibri"/>
          <w:sz w:val="24"/>
          <w:szCs w:val="24"/>
        </w:rPr>
      </w:pPr>
    </w:p>
    <w:p w14:paraId="75ECA9C9" w14:textId="77777777" w:rsidR="00890F11" w:rsidRDefault="00890F11" w:rsidP="00890F11">
      <w:pPr>
        <w:spacing w:line="259" w:lineRule="auto"/>
        <w:ind w:left="-5"/>
        <w:rPr>
          <w:rFonts w:ascii="Calibri" w:eastAsia="Calibri" w:hAnsi="Calibri" w:cs="Calibri"/>
          <w:sz w:val="24"/>
          <w:szCs w:val="24"/>
        </w:rPr>
      </w:pPr>
    </w:p>
    <w:p w14:paraId="133A8BB8" w14:textId="77777777" w:rsidR="00890F11" w:rsidRDefault="00890F11" w:rsidP="00890F11">
      <w:pPr>
        <w:spacing w:line="259" w:lineRule="auto"/>
        <w:ind w:left="-5"/>
        <w:rPr>
          <w:rFonts w:ascii="Calibri" w:eastAsia="Calibri" w:hAnsi="Calibri" w:cs="Calibri"/>
          <w:b/>
          <w:sz w:val="24"/>
          <w:szCs w:val="24"/>
        </w:rPr>
      </w:pPr>
      <w:r>
        <w:rPr>
          <w:rFonts w:ascii="Calibri" w:eastAsia="Calibri" w:hAnsi="Calibri" w:cs="Calibri"/>
          <w:b/>
          <w:sz w:val="24"/>
          <w:szCs w:val="24"/>
        </w:rPr>
        <w:t>SAMPLE A Calculations:</w:t>
      </w:r>
    </w:p>
    <w:p w14:paraId="480EC385" w14:textId="77777777" w:rsidR="00890F11" w:rsidRDefault="00890F11" w:rsidP="00890F11">
      <w:pPr>
        <w:spacing w:line="259" w:lineRule="auto"/>
        <w:ind w:left="-5"/>
        <w:rPr>
          <w:rFonts w:ascii="Calibri" w:eastAsia="Calibri" w:hAnsi="Calibri" w:cs="Calibri"/>
          <w:sz w:val="24"/>
          <w:szCs w:val="24"/>
        </w:rPr>
      </w:pPr>
    </w:p>
    <w:p w14:paraId="796FAF90" w14:textId="77777777" w:rsidR="00890F11" w:rsidRDefault="00890F11" w:rsidP="00890F11">
      <w:pPr>
        <w:spacing w:line="259" w:lineRule="auto"/>
        <w:ind w:left="-5"/>
        <w:rPr>
          <w:rFonts w:ascii="Calibri" w:eastAsia="Calibri" w:hAnsi="Calibri" w:cs="Calibri"/>
          <w:sz w:val="24"/>
          <w:szCs w:val="24"/>
        </w:rPr>
      </w:pPr>
    </w:p>
    <w:p w14:paraId="4CAF16E1" w14:textId="77777777" w:rsidR="00890F11" w:rsidRDefault="00890F11" w:rsidP="00890F11">
      <w:pPr>
        <w:spacing w:line="259" w:lineRule="auto"/>
        <w:ind w:left="-5"/>
        <w:rPr>
          <w:rFonts w:ascii="Calibri" w:eastAsia="Calibri" w:hAnsi="Calibri" w:cs="Calibri"/>
          <w:sz w:val="24"/>
          <w:szCs w:val="24"/>
        </w:rPr>
      </w:pPr>
    </w:p>
    <w:p w14:paraId="740DA168" w14:textId="77777777" w:rsidR="00890F11" w:rsidRDefault="00890F11" w:rsidP="00890F11">
      <w:pPr>
        <w:spacing w:line="259" w:lineRule="auto"/>
        <w:ind w:left="-5"/>
        <w:rPr>
          <w:rFonts w:ascii="Calibri" w:eastAsia="Calibri" w:hAnsi="Calibri" w:cs="Calibri"/>
          <w:sz w:val="24"/>
          <w:szCs w:val="24"/>
        </w:rPr>
      </w:pPr>
    </w:p>
    <w:p w14:paraId="49F613A8" w14:textId="77777777" w:rsidR="00890F11" w:rsidRDefault="00890F11" w:rsidP="00890F11">
      <w:pPr>
        <w:spacing w:line="259" w:lineRule="auto"/>
        <w:ind w:left="-5"/>
        <w:rPr>
          <w:rFonts w:ascii="Calibri" w:eastAsia="Calibri" w:hAnsi="Calibri" w:cs="Calibri"/>
          <w:sz w:val="24"/>
          <w:szCs w:val="24"/>
        </w:rPr>
      </w:pPr>
    </w:p>
    <w:p w14:paraId="005CFE0F" w14:textId="77777777" w:rsidR="00890F11" w:rsidRDefault="00890F11" w:rsidP="00890F11">
      <w:pPr>
        <w:spacing w:line="259" w:lineRule="auto"/>
        <w:ind w:left="-5"/>
        <w:rPr>
          <w:rFonts w:ascii="Calibri" w:eastAsia="Calibri" w:hAnsi="Calibri" w:cs="Calibri"/>
          <w:b/>
          <w:sz w:val="24"/>
          <w:szCs w:val="24"/>
        </w:rPr>
      </w:pPr>
      <w:r>
        <w:rPr>
          <w:rFonts w:ascii="Calibri" w:eastAsia="Calibri" w:hAnsi="Calibri" w:cs="Calibri"/>
          <w:b/>
          <w:sz w:val="24"/>
          <w:szCs w:val="24"/>
        </w:rPr>
        <w:t>SAMPLE B Calculations:</w:t>
      </w:r>
    </w:p>
    <w:p w14:paraId="0A8B39C1" w14:textId="77777777" w:rsidR="00890F11" w:rsidRDefault="00890F11" w:rsidP="00890F11">
      <w:pPr>
        <w:spacing w:line="259" w:lineRule="auto"/>
        <w:ind w:left="-5"/>
        <w:rPr>
          <w:rFonts w:ascii="Calibri" w:eastAsia="Calibri" w:hAnsi="Calibri" w:cs="Calibri"/>
          <w:sz w:val="24"/>
          <w:szCs w:val="24"/>
        </w:rPr>
      </w:pPr>
    </w:p>
    <w:p w14:paraId="1A334C5A" w14:textId="77777777" w:rsidR="00890F11" w:rsidRDefault="00890F11" w:rsidP="00890F11">
      <w:pPr>
        <w:spacing w:line="259" w:lineRule="auto"/>
        <w:ind w:left="-5"/>
        <w:rPr>
          <w:rFonts w:ascii="Calibri" w:eastAsia="Calibri" w:hAnsi="Calibri" w:cs="Calibri"/>
          <w:sz w:val="24"/>
          <w:szCs w:val="24"/>
        </w:rPr>
      </w:pPr>
    </w:p>
    <w:p w14:paraId="3D04D321" w14:textId="77777777" w:rsidR="00890F11" w:rsidRDefault="00890F11" w:rsidP="00890F11">
      <w:pPr>
        <w:spacing w:line="259" w:lineRule="auto"/>
        <w:ind w:left="-5"/>
        <w:rPr>
          <w:rFonts w:ascii="Calibri" w:eastAsia="Calibri" w:hAnsi="Calibri" w:cs="Calibri"/>
          <w:sz w:val="24"/>
          <w:szCs w:val="24"/>
        </w:rPr>
      </w:pPr>
    </w:p>
    <w:p w14:paraId="7D247DA7" w14:textId="77777777" w:rsidR="00890F11" w:rsidRDefault="00890F11" w:rsidP="00890F11">
      <w:pPr>
        <w:spacing w:line="259" w:lineRule="auto"/>
        <w:ind w:left="-5"/>
        <w:rPr>
          <w:rFonts w:ascii="Calibri" w:eastAsia="Calibri" w:hAnsi="Calibri" w:cs="Calibri"/>
          <w:sz w:val="24"/>
          <w:szCs w:val="24"/>
        </w:rPr>
      </w:pPr>
    </w:p>
    <w:p w14:paraId="7BF55DF6" w14:textId="77777777" w:rsidR="00890F11" w:rsidRDefault="00890F11" w:rsidP="00890F11">
      <w:pPr>
        <w:spacing w:line="259" w:lineRule="auto"/>
        <w:ind w:left="-5"/>
        <w:rPr>
          <w:rFonts w:ascii="Calibri" w:eastAsia="Calibri" w:hAnsi="Calibri" w:cs="Calibri"/>
          <w:sz w:val="24"/>
          <w:szCs w:val="24"/>
        </w:rPr>
      </w:pPr>
    </w:p>
    <w:p w14:paraId="0F228E99" w14:textId="77777777" w:rsidR="00890F11" w:rsidRDefault="00890F11" w:rsidP="00890F11">
      <w:pPr>
        <w:spacing w:line="259" w:lineRule="auto"/>
        <w:ind w:left="-5"/>
        <w:rPr>
          <w:rFonts w:ascii="Calibri" w:eastAsia="Calibri" w:hAnsi="Calibri" w:cs="Calibri"/>
          <w:sz w:val="24"/>
          <w:szCs w:val="24"/>
        </w:rPr>
      </w:pPr>
    </w:p>
    <w:p w14:paraId="3BC52A2C" w14:textId="77777777" w:rsidR="00890F11" w:rsidRDefault="00890F11" w:rsidP="00890F11">
      <w:pPr>
        <w:spacing w:line="259" w:lineRule="auto"/>
        <w:ind w:left="-5"/>
        <w:rPr>
          <w:rFonts w:ascii="Calibri" w:eastAsia="Calibri" w:hAnsi="Calibri" w:cs="Calibri"/>
          <w:sz w:val="24"/>
          <w:szCs w:val="24"/>
        </w:rPr>
      </w:pPr>
      <w:r>
        <w:rPr>
          <w:rFonts w:ascii="Comic Sans MS" w:eastAsia="Comic Sans MS" w:hAnsi="Comic Sans MS" w:cs="Comic Sans MS"/>
          <w:b/>
          <w:sz w:val="24"/>
          <w:szCs w:val="24"/>
          <w:u w:val="single"/>
        </w:rPr>
        <w:t>Observations</w:t>
      </w:r>
      <w:r>
        <w:rPr>
          <w:rFonts w:ascii="Comic Sans MS" w:eastAsia="Comic Sans MS" w:hAnsi="Comic Sans MS" w:cs="Comic Sans MS"/>
          <w:b/>
          <w:sz w:val="24"/>
          <w:szCs w:val="24"/>
        </w:rPr>
        <w:t>:</w:t>
      </w:r>
      <w:r>
        <w:rPr>
          <w:rFonts w:ascii="Comic Sans MS" w:eastAsia="Comic Sans MS" w:hAnsi="Comic Sans MS" w:cs="Comic Sans MS"/>
          <w:sz w:val="24"/>
          <w:szCs w:val="24"/>
        </w:rPr>
        <w:t xml:space="preserve"> </w:t>
      </w:r>
    </w:p>
    <w:p w14:paraId="15EFA25E" w14:textId="77777777" w:rsidR="00890F11" w:rsidRDefault="00890F11" w:rsidP="00890F11">
      <w:pPr>
        <w:spacing w:after="26" w:line="249" w:lineRule="auto"/>
        <w:rPr>
          <w:rFonts w:ascii="Calibri" w:eastAsia="Calibri" w:hAnsi="Calibri" w:cs="Calibri"/>
          <w:sz w:val="24"/>
          <w:szCs w:val="24"/>
        </w:rPr>
      </w:pPr>
    </w:p>
    <w:p w14:paraId="2534B576" w14:textId="77777777" w:rsidR="00890F11" w:rsidRDefault="00890F11" w:rsidP="00890F11">
      <w:pPr>
        <w:spacing w:after="26" w:line="249" w:lineRule="auto"/>
        <w:rPr>
          <w:rFonts w:ascii="Calibri" w:eastAsia="Calibri" w:hAnsi="Calibri" w:cs="Calibri"/>
          <w:color w:val="0000FF"/>
          <w:sz w:val="24"/>
          <w:szCs w:val="24"/>
        </w:rPr>
      </w:pPr>
      <w:r>
        <w:rPr>
          <w:rFonts w:ascii="Calibri" w:eastAsia="Calibri" w:hAnsi="Calibri" w:cs="Calibri"/>
          <w:color w:val="0000FF"/>
          <w:sz w:val="24"/>
          <w:szCs w:val="24"/>
        </w:rPr>
        <w:t>Chart Title:</w:t>
      </w:r>
    </w:p>
    <w:p w14:paraId="72222404" w14:textId="77777777" w:rsidR="00890F11" w:rsidRDefault="00890F11" w:rsidP="00890F11">
      <w:pPr>
        <w:spacing w:after="26" w:line="249" w:lineRule="auto"/>
        <w:rPr>
          <w:rFonts w:ascii="Calibri" w:eastAsia="Calibri" w:hAnsi="Calibri" w:cs="Calibri"/>
          <w:sz w:val="24"/>
          <w:szCs w:val="24"/>
        </w:rPr>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4050"/>
        <w:gridCol w:w="4140"/>
      </w:tblGrid>
      <w:tr w:rsidR="00890F11" w14:paraId="0B598DC2" w14:textId="77777777" w:rsidTr="00525CB5">
        <w:tc>
          <w:tcPr>
            <w:tcW w:w="1170" w:type="dxa"/>
            <w:shd w:val="clear" w:color="auto" w:fill="auto"/>
            <w:tcMar>
              <w:top w:w="100" w:type="dxa"/>
              <w:left w:w="100" w:type="dxa"/>
              <w:bottom w:w="100" w:type="dxa"/>
              <w:right w:w="100" w:type="dxa"/>
            </w:tcMar>
          </w:tcPr>
          <w:p w14:paraId="22CC977B" w14:textId="77777777" w:rsidR="00890F11" w:rsidRDefault="00890F11" w:rsidP="00525CB5">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Solution</w:t>
            </w:r>
          </w:p>
        </w:tc>
        <w:tc>
          <w:tcPr>
            <w:tcW w:w="4050" w:type="dxa"/>
            <w:shd w:val="clear" w:color="auto" w:fill="auto"/>
            <w:tcMar>
              <w:top w:w="100" w:type="dxa"/>
              <w:left w:w="100" w:type="dxa"/>
              <w:bottom w:w="100" w:type="dxa"/>
              <w:right w:w="100" w:type="dxa"/>
            </w:tcMar>
          </w:tcPr>
          <w:p w14:paraId="1DDBFE10" w14:textId="77777777" w:rsidR="00890F11" w:rsidRDefault="00890F11" w:rsidP="00525CB5">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Qualitative Observations</w:t>
            </w:r>
          </w:p>
        </w:tc>
        <w:tc>
          <w:tcPr>
            <w:tcW w:w="4140" w:type="dxa"/>
            <w:shd w:val="clear" w:color="auto" w:fill="auto"/>
            <w:tcMar>
              <w:top w:w="100" w:type="dxa"/>
              <w:left w:w="100" w:type="dxa"/>
              <w:bottom w:w="100" w:type="dxa"/>
              <w:right w:w="100" w:type="dxa"/>
            </w:tcMar>
          </w:tcPr>
          <w:p w14:paraId="1BAE5E04" w14:textId="77777777" w:rsidR="00890F11" w:rsidRDefault="00890F11" w:rsidP="00525CB5">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Photo</w:t>
            </w:r>
          </w:p>
        </w:tc>
      </w:tr>
      <w:tr w:rsidR="00890F11" w14:paraId="5A57B3EC" w14:textId="77777777" w:rsidTr="00525CB5">
        <w:tc>
          <w:tcPr>
            <w:tcW w:w="1170" w:type="dxa"/>
            <w:shd w:val="clear" w:color="auto" w:fill="auto"/>
            <w:tcMar>
              <w:top w:w="100" w:type="dxa"/>
              <w:left w:w="100" w:type="dxa"/>
              <w:bottom w:w="100" w:type="dxa"/>
              <w:right w:w="100" w:type="dxa"/>
            </w:tcMar>
          </w:tcPr>
          <w:p w14:paraId="059FF7D7" w14:textId="77777777" w:rsidR="00890F11" w:rsidRDefault="00890F11" w:rsidP="00525CB5">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Stock Solution</w:t>
            </w:r>
          </w:p>
          <w:p w14:paraId="64F39499"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c>
          <w:tcPr>
            <w:tcW w:w="4050" w:type="dxa"/>
            <w:shd w:val="clear" w:color="auto" w:fill="auto"/>
            <w:tcMar>
              <w:top w:w="100" w:type="dxa"/>
              <w:left w:w="100" w:type="dxa"/>
              <w:bottom w:w="100" w:type="dxa"/>
              <w:right w:w="100" w:type="dxa"/>
            </w:tcMar>
          </w:tcPr>
          <w:p w14:paraId="6F9892D6"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c>
          <w:tcPr>
            <w:tcW w:w="4140" w:type="dxa"/>
            <w:shd w:val="clear" w:color="auto" w:fill="auto"/>
            <w:tcMar>
              <w:top w:w="100" w:type="dxa"/>
              <w:left w:w="100" w:type="dxa"/>
              <w:bottom w:w="100" w:type="dxa"/>
              <w:right w:w="100" w:type="dxa"/>
            </w:tcMar>
          </w:tcPr>
          <w:p w14:paraId="4B46131A"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r>
      <w:tr w:rsidR="00890F11" w14:paraId="08B71FC6" w14:textId="77777777" w:rsidTr="00525CB5">
        <w:tc>
          <w:tcPr>
            <w:tcW w:w="1170" w:type="dxa"/>
            <w:shd w:val="clear" w:color="auto" w:fill="auto"/>
            <w:tcMar>
              <w:top w:w="100" w:type="dxa"/>
              <w:left w:w="100" w:type="dxa"/>
              <w:bottom w:w="100" w:type="dxa"/>
              <w:right w:w="100" w:type="dxa"/>
            </w:tcMar>
          </w:tcPr>
          <w:p w14:paraId="719E38A7" w14:textId="77777777" w:rsidR="00890F11" w:rsidRDefault="00890F11" w:rsidP="00525CB5">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Sample A</w:t>
            </w:r>
          </w:p>
          <w:p w14:paraId="5DF0494A"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c>
          <w:tcPr>
            <w:tcW w:w="4050" w:type="dxa"/>
            <w:shd w:val="clear" w:color="auto" w:fill="auto"/>
            <w:tcMar>
              <w:top w:w="100" w:type="dxa"/>
              <w:left w:w="100" w:type="dxa"/>
              <w:bottom w:w="100" w:type="dxa"/>
              <w:right w:w="100" w:type="dxa"/>
            </w:tcMar>
          </w:tcPr>
          <w:p w14:paraId="66388801"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p w14:paraId="21C66C53"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p w14:paraId="54367D73"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c>
          <w:tcPr>
            <w:tcW w:w="4140" w:type="dxa"/>
            <w:shd w:val="clear" w:color="auto" w:fill="auto"/>
            <w:tcMar>
              <w:top w:w="100" w:type="dxa"/>
              <w:left w:w="100" w:type="dxa"/>
              <w:bottom w:w="100" w:type="dxa"/>
              <w:right w:w="100" w:type="dxa"/>
            </w:tcMar>
          </w:tcPr>
          <w:p w14:paraId="497781B0"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r>
      <w:tr w:rsidR="00890F11" w14:paraId="0CC2AB14" w14:textId="77777777" w:rsidTr="00525CB5">
        <w:tc>
          <w:tcPr>
            <w:tcW w:w="1170" w:type="dxa"/>
            <w:shd w:val="clear" w:color="auto" w:fill="auto"/>
            <w:tcMar>
              <w:top w:w="100" w:type="dxa"/>
              <w:left w:w="100" w:type="dxa"/>
              <w:bottom w:w="100" w:type="dxa"/>
              <w:right w:w="100" w:type="dxa"/>
            </w:tcMar>
          </w:tcPr>
          <w:p w14:paraId="744A9271" w14:textId="77777777" w:rsidR="00890F11" w:rsidRDefault="00890F11" w:rsidP="00525CB5">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Sample B</w:t>
            </w:r>
          </w:p>
          <w:p w14:paraId="6BE0FCFF"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c>
          <w:tcPr>
            <w:tcW w:w="4050" w:type="dxa"/>
            <w:shd w:val="clear" w:color="auto" w:fill="auto"/>
            <w:tcMar>
              <w:top w:w="100" w:type="dxa"/>
              <w:left w:w="100" w:type="dxa"/>
              <w:bottom w:w="100" w:type="dxa"/>
              <w:right w:w="100" w:type="dxa"/>
            </w:tcMar>
          </w:tcPr>
          <w:p w14:paraId="3156BDE5"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p w14:paraId="67BFCC63"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p w14:paraId="4410D5C5"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c>
          <w:tcPr>
            <w:tcW w:w="4140" w:type="dxa"/>
            <w:shd w:val="clear" w:color="auto" w:fill="auto"/>
            <w:tcMar>
              <w:top w:w="100" w:type="dxa"/>
              <w:left w:w="100" w:type="dxa"/>
              <w:bottom w:w="100" w:type="dxa"/>
              <w:right w:w="100" w:type="dxa"/>
            </w:tcMar>
          </w:tcPr>
          <w:p w14:paraId="54E5BE4E" w14:textId="77777777" w:rsidR="00890F11" w:rsidRDefault="00890F11" w:rsidP="00525CB5">
            <w:pPr>
              <w:widowControl w:val="0"/>
              <w:pBdr>
                <w:top w:val="nil"/>
                <w:left w:val="nil"/>
                <w:bottom w:val="nil"/>
                <w:right w:val="nil"/>
                <w:between w:val="nil"/>
              </w:pBdr>
              <w:spacing w:line="240" w:lineRule="auto"/>
              <w:rPr>
                <w:rFonts w:ascii="Calibri" w:eastAsia="Calibri" w:hAnsi="Calibri" w:cs="Calibri"/>
                <w:sz w:val="24"/>
                <w:szCs w:val="24"/>
              </w:rPr>
            </w:pPr>
          </w:p>
        </w:tc>
      </w:tr>
    </w:tbl>
    <w:p w14:paraId="2329D198" w14:textId="77777777" w:rsidR="00890F11" w:rsidRDefault="00890F11" w:rsidP="00890F11">
      <w:pPr>
        <w:spacing w:after="26" w:line="249" w:lineRule="auto"/>
        <w:rPr>
          <w:rFonts w:ascii="Calibri" w:eastAsia="Calibri" w:hAnsi="Calibri" w:cs="Calibri"/>
          <w:sz w:val="24"/>
          <w:szCs w:val="24"/>
        </w:rPr>
      </w:pPr>
    </w:p>
    <w:p w14:paraId="165A77F5" w14:textId="77777777" w:rsidR="00890F11" w:rsidRDefault="00890F11" w:rsidP="00890F11"/>
    <w:p w14:paraId="27B8AD46" w14:textId="77777777" w:rsidR="00890F11" w:rsidRDefault="00890F11" w:rsidP="00890F11">
      <w:pPr>
        <w:pStyle w:val="Heading1"/>
        <w:spacing w:before="0" w:after="361" w:line="259" w:lineRule="auto"/>
        <w:ind w:left="-5"/>
      </w:pPr>
      <w:bookmarkStart w:id="0" w:name="_dwfxc1k5ms0l" w:colFirst="0" w:colLast="0"/>
      <w:bookmarkEnd w:id="0"/>
      <w:r>
        <w:rPr>
          <w:rFonts w:ascii="Comic Sans MS" w:eastAsia="Comic Sans MS" w:hAnsi="Comic Sans MS" w:cs="Comic Sans MS"/>
          <w:b/>
          <w:sz w:val="24"/>
          <w:szCs w:val="24"/>
        </w:rPr>
        <w:t>Discussion/Lab Questions:</w:t>
      </w:r>
    </w:p>
    <w:p w14:paraId="72DC23E7" w14:textId="77777777" w:rsidR="00890F11" w:rsidRDefault="00890F11" w:rsidP="00890F11">
      <w:pPr>
        <w:numPr>
          <w:ilvl w:val="0"/>
          <w:numId w:val="2"/>
        </w:numPr>
        <w:spacing w:after="26" w:line="249" w:lineRule="auto"/>
        <w:ind w:hanging="360"/>
      </w:pPr>
      <w:r>
        <w:rPr>
          <w:rFonts w:ascii="Calibri" w:eastAsia="Calibri" w:hAnsi="Calibri" w:cs="Calibri"/>
          <w:sz w:val="24"/>
          <w:szCs w:val="24"/>
        </w:rPr>
        <w:t xml:space="preserve">Though you were not working with hazardous substances, what other hazards can you identify in your “lab work area”, and what precautions did you take that you would add to the procedure for someone else conducting the lab?   </w:t>
      </w:r>
    </w:p>
    <w:p w14:paraId="025A4E15" w14:textId="77777777" w:rsidR="00890F11" w:rsidRDefault="00890F11" w:rsidP="00890F11">
      <w:pPr>
        <w:spacing w:after="26" w:line="249" w:lineRule="auto"/>
        <w:rPr>
          <w:rFonts w:ascii="Calibri" w:eastAsia="Calibri" w:hAnsi="Calibri" w:cs="Calibri"/>
          <w:sz w:val="24"/>
          <w:szCs w:val="24"/>
        </w:rPr>
      </w:pPr>
    </w:p>
    <w:p w14:paraId="5D72242A" w14:textId="77777777" w:rsidR="00890F11" w:rsidRDefault="00890F11" w:rsidP="00890F11">
      <w:pPr>
        <w:spacing w:after="26" w:line="249" w:lineRule="auto"/>
        <w:rPr>
          <w:rFonts w:ascii="Calibri" w:eastAsia="Calibri" w:hAnsi="Calibri" w:cs="Calibri"/>
          <w:sz w:val="24"/>
          <w:szCs w:val="24"/>
        </w:rPr>
      </w:pPr>
    </w:p>
    <w:p w14:paraId="7EE2435C" w14:textId="77777777" w:rsidR="00890F11" w:rsidRDefault="00890F11" w:rsidP="00890F11">
      <w:pPr>
        <w:spacing w:after="26" w:line="249" w:lineRule="auto"/>
        <w:rPr>
          <w:rFonts w:ascii="Calibri" w:eastAsia="Calibri" w:hAnsi="Calibri" w:cs="Calibri"/>
          <w:sz w:val="24"/>
          <w:szCs w:val="24"/>
        </w:rPr>
      </w:pPr>
    </w:p>
    <w:p w14:paraId="493F2B0A" w14:textId="77777777" w:rsidR="00890F11" w:rsidRDefault="00890F11" w:rsidP="00890F11">
      <w:pPr>
        <w:spacing w:after="26" w:line="249" w:lineRule="auto"/>
        <w:rPr>
          <w:rFonts w:ascii="Calibri" w:eastAsia="Calibri" w:hAnsi="Calibri" w:cs="Calibri"/>
          <w:sz w:val="24"/>
          <w:szCs w:val="24"/>
        </w:rPr>
      </w:pPr>
    </w:p>
    <w:p w14:paraId="1762F9F9" w14:textId="77777777" w:rsidR="00890F11" w:rsidRDefault="00890F11" w:rsidP="00890F11">
      <w:pPr>
        <w:spacing w:after="26" w:line="249" w:lineRule="auto"/>
        <w:rPr>
          <w:rFonts w:ascii="Calibri" w:eastAsia="Calibri" w:hAnsi="Calibri" w:cs="Calibri"/>
          <w:sz w:val="24"/>
          <w:szCs w:val="24"/>
        </w:rPr>
      </w:pPr>
    </w:p>
    <w:p w14:paraId="4B1C890B" w14:textId="77777777" w:rsidR="00890F11" w:rsidRDefault="00890F11" w:rsidP="00890F11">
      <w:pPr>
        <w:spacing w:after="26" w:line="249" w:lineRule="auto"/>
        <w:rPr>
          <w:rFonts w:ascii="Calibri" w:eastAsia="Calibri" w:hAnsi="Calibri" w:cs="Calibri"/>
          <w:sz w:val="24"/>
          <w:szCs w:val="24"/>
        </w:rPr>
      </w:pPr>
    </w:p>
    <w:p w14:paraId="20C23EB1" w14:textId="77777777" w:rsidR="00890F11" w:rsidRDefault="00890F11" w:rsidP="00890F11">
      <w:pPr>
        <w:numPr>
          <w:ilvl w:val="0"/>
          <w:numId w:val="2"/>
        </w:numPr>
        <w:spacing w:after="26" w:line="249" w:lineRule="auto"/>
        <w:ind w:hanging="360"/>
      </w:pPr>
      <w:r>
        <w:rPr>
          <w:rFonts w:ascii="Calibri" w:eastAsia="Calibri" w:hAnsi="Calibri" w:cs="Calibri"/>
          <w:sz w:val="24"/>
          <w:szCs w:val="24"/>
        </w:rPr>
        <w:t>Aside from potential errors in calculations, provide a list of possible errors that might have resulted in inaccurate concentrations and dilutions from Part A and Part B.</w:t>
      </w:r>
    </w:p>
    <w:p w14:paraId="56EBE205" w14:textId="77777777" w:rsidR="00890F11" w:rsidRDefault="00890F11" w:rsidP="00890F11">
      <w:pPr>
        <w:spacing w:after="26" w:line="249" w:lineRule="auto"/>
        <w:rPr>
          <w:rFonts w:ascii="Calibri" w:eastAsia="Calibri" w:hAnsi="Calibri" w:cs="Calibri"/>
          <w:sz w:val="24"/>
          <w:szCs w:val="24"/>
        </w:rPr>
      </w:pPr>
    </w:p>
    <w:p w14:paraId="324AABDD" w14:textId="77777777" w:rsidR="00890F11" w:rsidRDefault="00890F11" w:rsidP="00890F11">
      <w:pPr>
        <w:spacing w:after="26" w:line="249" w:lineRule="auto"/>
        <w:rPr>
          <w:rFonts w:ascii="Calibri" w:eastAsia="Calibri" w:hAnsi="Calibri" w:cs="Calibri"/>
          <w:sz w:val="24"/>
          <w:szCs w:val="24"/>
        </w:rPr>
      </w:pPr>
    </w:p>
    <w:p w14:paraId="75B01326" w14:textId="77777777" w:rsidR="00890F11" w:rsidRDefault="00890F11" w:rsidP="00890F11">
      <w:pPr>
        <w:spacing w:after="26" w:line="249" w:lineRule="auto"/>
        <w:rPr>
          <w:rFonts w:ascii="Calibri" w:eastAsia="Calibri" w:hAnsi="Calibri" w:cs="Calibri"/>
          <w:sz w:val="24"/>
          <w:szCs w:val="24"/>
        </w:rPr>
      </w:pPr>
    </w:p>
    <w:p w14:paraId="7EDB9F26" w14:textId="77777777" w:rsidR="00890F11" w:rsidRDefault="00890F11" w:rsidP="00890F11">
      <w:pPr>
        <w:spacing w:after="26" w:line="249" w:lineRule="auto"/>
        <w:rPr>
          <w:rFonts w:ascii="Calibri" w:eastAsia="Calibri" w:hAnsi="Calibri" w:cs="Calibri"/>
          <w:sz w:val="24"/>
          <w:szCs w:val="24"/>
        </w:rPr>
      </w:pPr>
    </w:p>
    <w:p w14:paraId="4A7568DE" w14:textId="77777777" w:rsidR="00890F11" w:rsidRDefault="00890F11" w:rsidP="00890F11">
      <w:pPr>
        <w:spacing w:after="26" w:line="249" w:lineRule="auto"/>
        <w:rPr>
          <w:rFonts w:ascii="Calibri" w:eastAsia="Calibri" w:hAnsi="Calibri" w:cs="Calibri"/>
          <w:sz w:val="24"/>
          <w:szCs w:val="24"/>
        </w:rPr>
      </w:pPr>
    </w:p>
    <w:p w14:paraId="1544F46D" w14:textId="77777777" w:rsidR="00890F11" w:rsidRDefault="00890F11" w:rsidP="00890F11">
      <w:pPr>
        <w:spacing w:after="26" w:line="249" w:lineRule="auto"/>
        <w:rPr>
          <w:rFonts w:ascii="Calibri" w:eastAsia="Calibri" w:hAnsi="Calibri" w:cs="Calibri"/>
          <w:sz w:val="24"/>
          <w:szCs w:val="24"/>
        </w:rPr>
      </w:pPr>
    </w:p>
    <w:p w14:paraId="1161C308" w14:textId="77777777" w:rsidR="00890F11" w:rsidRDefault="00890F11" w:rsidP="00890F11">
      <w:pPr>
        <w:spacing w:after="26" w:line="249" w:lineRule="auto"/>
        <w:rPr>
          <w:rFonts w:ascii="Calibri" w:eastAsia="Calibri" w:hAnsi="Calibri" w:cs="Calibri"/>
          <w:sz w:val="24"/>
          <w:szCs w:val="24"/>
        </w:rPr>
      </w:pPr>
    </w:p>
    <w:p w14:paraId="6E83BDAE" w14:textId="77777777" w:rsidR="00890F11" w:rsidRDefault="00890F11" w:rsidP="00890F11">
      <w:pPr>
        <w:spacing w:after="26" w:line="249" w:lineRule="auto"/>
        <w:rPr>
          <w:rFonts w:ascii="Calibri" w:eastAsia="Calibri" w:hAnsi="Calibri" w:cs="Calibri"/>
          <w:sz w:val="24"/>
          <w:szCs w:val="24"/>
        </w:rPr>
      </w:pPr>
    </w:p>
    <w:p w14:paraId="4F10A9C1" w14:textId="77777777" w:rsidR="00890F11" w:rsidRDefault="00890F11" w:rsidP="00890F11">
      <w:pPr>
        <w:spacing w:after="26" w:line="249" w:lineRule="auto"/>
        <w:rPr>
          <w:rFonts w:ascii="Calibri" w:eastAsia="Calibri" w:hAnsi="Calibri" w:cs="Calibri"/>
          <w:sz w:val="24"/>
          <w:szCs w:val="24"/>
        </w:rPr>
      </w:pPr>
    </w:p>
    <w:p w14:paraId="4D4D4088" w14:textId="77777777" w:rsidR="00890F11" w:rsidRDefault="00890F11" w:rsidP="00890F11">
      <w:pPr>
        <w:spacing w:after="26" w:line="249" w:lineRule="auto"/>
        <w:rPr>
          <w:rFonts w:ascii="Calibri" w:eastAsia="Calibri" w:hAnsi="Calibri" w:cs="Calibri"/>
          <w:sz w:val="24"/>
          <w:szCs w:val="24"/>
        </w:rPr>
      </w:pPr>
    </w:p>
    <w:p w14:paraId="27B17F12" w14:textId="77777777" w:rsidR="00890F11" w:rsidRDefault="00890F11" w:rsidP="00890F11">
      <w:pPr>
        <w:numPr>
          <w:ilvl w:val="0"/>
          <w:numId w:val="2"/>
        </w:numPr>
        <w:spacing w:after="26" w:line="249" w:lineRule="auto"/>
        <w:ind w:hanging="360"/>
      </w:pPr>
      <w:r>
        <w:rPr>
          <w:rFonts w:ascii="Calibri" w:eastAsia="Calibri" w:hAnsi="Calibri" w:cs="Calibri"/>
          <w:sz w:val="24"/>
          <w:szCs w:val="24"/>
        </w:rPr>
        <w:t xml:space="preserve">Provide an example of a process that you utilize at home, in your (or any) workplace, or in the environmental sector that requires accurate chemical calculations.  </w:t>
      </w:r>
      <w:proofErr w:type="spellStart"/>
      <w:r>
        <w:rPr>
          <w:rFonts w:ascii="Calibri" w:eastAsia="Calibri" w:hAnsi="Calibri" w:cs="Calibri"/>
          <w:sz w:val="24"/>
          <w:szCs w:val="24"/>
        </w:rPr>
        <w:t>Analyse</w:t>
      </w:r>
      <w:proofErr w:type="spellEnd"/>
      <w:r>
        <w:rPr>
          <w:rFonts w:ascii="Calibri" w:eastAsia="Calibri" w:hAnsi="Calibri" w:cs="Calibri"/>
          <w:sz w:val="24"/>
          <w:szCs w:val="24"/>
        </w:rPr>
        <w:t xml:space="preserve"> why it is important, and what the implications are if there are errors. </w:t>
      </w:r>
    </w:p>
    <w:p w14:paraId="5F648AF6" w14:textId="77777777" w:rsidR="00890F11" w:rsidRDefault="00890F11" w:rsidP="00890F11">
      <w:pPr>
        <w:spacing w:after="26" w:line="249" w:lineRule="auto"/>
        <w:rPr>
          <w:rFonts w:ascii="Calibri" w:eastAsia="Calibri" w:hAnsi="Calibri" w:cs="Calibri"/>
          <w:sz w:val="24"/>
          <w:szCs w:val="24"/>
        </w:rPr>
      </w:pPr>
    </w:p>
    <w:p w14:paraId="2F33ECC4" w14:textId="77777777" w:rsidR="00890F11" w:rsidRDefault="00890F11" w:rsidP="00890F11">
      <w:pPr>
        <w:spacing w:after="26" w:line="249" w:lineRule="auto"/>
        <w:rPr>
          <w:rFonts w:ascii="Calibri" w:eastAsia="Calibri" w:hAnsi="Calibri" w:cs="Calibri"/>
          <w:sz w:val="24"/>
          <w:szCs w:val="24"/>
        </w:rPr>
      </w:pPr>
    </w:p>
    <w:p w14:paraId="760ED62B" w14:textId="77777777" w:rsidR="00890F11" w:rsidRDefault="00890F11" w:rsidP="00890F11">
      <w:pPr>
        <w:spacing w:after="26" w:line="249" w:lineRule="auto"/>
        <w:rPr>
          <w:rFonts w:ascii="Calibri" w:eastAsia="Calibri" w:hAnsi="Calibri" w:cs="Calibri"/>
          <w:sz w:val="24"/>
          <w:szCs w:val="24"/>
        </w:rPr>
      </w:pPr>
    </w:p>
    <w:p w14:paraId="323B2DF4" w14:textId="77777777" w:rsidR="00890F11" w:rsidRDefault="00890F11" w:rsidP="00890F11">
      <w:pPr>
        <w:spacing w:after="26" w:line="249" w:lineRule="auto"/>
        <w:rPr>
          <w:rFonts w:ascii="Comic Sans MS" w:eastAsia="Comic Sans MS" w:hAnsi="Comic Sans MS" w:cs="Comic Sans MS"/>
          <w:b/>
          <w:sz w:val="24"/>
          <w:szCs w:val="24"/>
        </w:rPr>
      </w:pPr>
    </w:p>
    <w:p w14:paraId="235EA6B6" w14:textId="77777777" w:rsidR="00890F11" w:rsidRDefault="00890F11" w:rsidP="00890F11">
      <w:pPr>
        <w:spacing w:after="26" w:line="249" w:lineRule="auto"/>
        <w:rPr>
          <w:rFonts w:ascii="Comic Sans MS" w:eastAsia="Comic Sans MS" w:hAnsi="Comic Sans MS" w:cs="Comic Sans MS"/>
          <w:b/>
          <w:sz w:val="24"/>
          <w:szCs w:val="24"/>
        </w:rPr>
      </w:pPr>
    </w:p>
    <w:p w14:paraId="012E4905" w14:textId="77777777" w:rsidR="00890F11" w:rsidRDefault="00890F11" w:rsidP="00890F11">
      <w:pPr>
        <w:spacing w:after="26" w:line="249" w:lineRule="auto"/>
        <w:rPr>
          <w:rFonts w:ascii="Comic Sans MS" w:eastAsia="Comic Sans MS" w:hAnsi="Comic Sans MS" w:cs="Comic Sans MS"/>
          <w:b/>
          <w:sz w:val="24"/>
          <w:szCs w:val="24"/>
        </w:rPr>
      </w:pPr>
    </w:p>
    <w:p w14:paraId="67B4016E" w14:textId="77777777" w:rsidR="00890F11" w:rsidRDefault="00890F11" w:rsidP="00890F11">
      <w:pPr>
        <w:spacing w:after="26" w:line="249" w:lineRule="auto"/>
        <w:rPr>
          <w:rFonts w:ascii="Comic Sans MS" w:eastAsia="Comic Sans MS" w:hAnsi="Comic Sans MS" w:cs="Comic Sans MS"/>
          <w:b/>
          <w:sz w:val="24"/>
          <w:szCs w:val="24"/>
        </w:rPr>
      </w:pPr>
    </w:p>
    <w:p w14:paraId="7FA7D723" w14:textId="77777777" w:rsidR="00890F11" w:rsidRDefault="00890F11" w:rsidP="00890F11">
      <w:pPr>
        <w:spacing w:after="26" w:line="249" w:lineRule="auto"/>
        <w:rPr>
          <w:rFonts w:ascii="Comic Sans MS" w:eastAsia="Comic Sans MS" w:hAnsi="Comic Sans MS" w:cs="Comic Sans MS"/>
          <w:b/>
          <w:sz w:val="24"/>
          <w:szCs w:val="24"/>
        </w:rPr>
      </w:pPr>
    </w:p>
    <w:p w14:paraId="64F560E2" w14:textId="77777777" w:rsidR="00890F11" w:rsidRDefault="00890F11" w:rsidP="00890F11">
      <w:pPr>
        <w:spacing w:after="26" w:line="249" w:lineRule="auto"/>
        <w:rPr>
          <w:rFonts w:ascii="Comic Sans MS" w:eastAsia="Comic Sans MS" w:hAnsi="Comic Sans MS" w:cs="Comic Sans MS"/>
          <w:b/>
          <w:sz w:val="24"/>
          <w:szCs w:val="24"/>
        </w:rPr>
      </w:pPr>
    </w:p>
    <w:p w14:paraId="3492B204" w14:textId="77777777" w:rsidR="00890F11" w:rsidRDefault="00890F11" w:rsidP="00890F11">
      <w:pPr>
        <w:spacing w:after="26" w:line="249" w:lineRule="auto"/>
        <w:rPr>
          <w:rFonts w:ascii="Comic Sans MS" w:eastAsia="Comic Sans MS" w:hAnsi="Comic Sans MS" w:cs="Comic Sans MS"/>
          <w:b/>
          <w:sz w:val="24"/>
          <w:szCs w:val="24"/>
        </w:rPr>
      </w:pPr>
    </w:p>
    <w:p w14:paraId="7AC41D37" w14:textId="77777777" w:rsidR="00890F11" w:rsidRDefault="00890F11" w:rsidP="00890F11">
      <w:pPr>
        <w:spacing w:after="26" w:line="249" w:lineRule="auto"/>
        <w:rPr>
          <w:rFonts w:ascii="Comic Sans MS" w:eastAsia="Comic Sans MS" w:hAnsi="Comic Sans MS" w:cs="Comic Sans MS"/>
          <w:b/>
          <w:sz w:val="24"/>
          <w:szCs w:val="24"/>
        </w:rPr>
      </w:pPr>
      <w:r>
        <w:rPr>
          <w:rFonts w:ascii="Comic Sans MS" w:eastAsia="Comic Sans MS" w:hAnsi="Comic Sans MS" w:cs="Comic Sans MS"/>
          <w:b/>
          <w:sz w:val="24"/>
          <w:szCs w:val="24"/>
        </w:rPr>
        <w:t>References (if applicable)</w:t>
      </w:r>
    </w:p>
    <w:p w14:paraId="44E9A86B" w14:textId="77777777" w:rsidR="00967EEF" w:rsidRDefault="00B57CB6"/>
    <w:sectPr w:rsidR="00967EEF">
      <w:headerReference w:type="default" r:id="rId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1B80C" w14:textId="77777777" w:rsidR="00F90762" w:rsidRDefault="00B57CB6"/>
  <w:p w14:paraId="671E81F1" w14:textId="77777777" w:rsidR="00F90762" w:rsidRDefault="00B57CB6">
    <w:pPr>
      <w:rPr>
        <w:b/>
      </w:rPr>
    </w:pPr>
    <w:r>
      <w:rPr>
        <w:b/>
      </w:rPr>
      <w:t>STOCK SOLUTIONS LAB</w:t>
    </w:r>
  </w:p>
  <w:p w14:paraId="186BF5BC" w14:textId="77777777" w:rsidR="00F90762" w:rsidRDefault="00B57CB6">
    <w:pPr>
      <w:rPr>
        <w:b/>
      </w:rPr>
    </w:pPr>
    <w:r>
      <w:rPr>
        <w:b/>
      </w:rPr>
      <w:t>REPORT</w:t>
    </w:r>
    <w:r>
      <w:rPr>
        <w:noProof/>
      </w:rPr>
    </w:r>
    <w:r>
      <w:pict w14:anchorId="3664594B">
        <v:rect id="Horizontal Line 1" o:spid="_x0000_s102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" filled="f">
          <o:lock v:ext="edit" rotation="t" aspectratio="t" verticies="t" text="t" shapetype="t"/>
          <w10:anchorlock/>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767E30"/>
    <w:multiLevelType w:val="multilevel"/>
    <w:tmpl w:val="97A2C224"/>
    <w:lvl w:ilvl="0">
      <w:start w:val="1"/>
      <w:numFmt w:val="decimal"/>
      <w:lvlText w:val="%1."/>
      <w:lvlJc w:val="left"/>
      <w:pPr>
        <w:ind w:left="931" w:hanging="931"/>
      </w:pPr>
      <w:rPr>
        <w:rFonts w:ascii="Calibri" w:eastAsia="Calibri" w:hAnsi="Calibri" w:cs="Calibri"/>
        <w:b w:val="0"/>
        <w:i w:val="0"/>
        <w:strike w:val="0"/>
        <w:color w:val="000000"/>
        <w:sz w:val="24"/>
        <w:szCs w:val="24"/>
        <w:u w:val="none"/>
        <w:vertAlign w:val="baseline"/>
      </w:rPr>
    </w:lvl>
    <w:lvl w:ilvl="1">
      <w:start w:val="1"/>
      <w:numFmt w:val="lowerLetter"/>
      <w:lvlText w:val="%2"/>
      <w:lvlJc w:val="left"/>
      <w:pPr>
        <w:ind w:left="1651" w:hanging="1651"/>
      </w:pPr>
      <w:rPr>
        <w:rFonts w:ascii="Calibri" w:eastAsia="Calibri" w:hAnsi="Calibri" w:cs="Calibri"/>
        <w:b w:val="0"/>
        <w:i w:val="0"/>
        <w:strike w:val="0"/>
        <w:color w:val="000000"/>
        <w:sz w:val="24"/>
        <w:szCs w:val="24"/>
        <w:u w:val="none"/>
        <w:vertAlign w:val="baseline"/>
      </w:rPr>
    </w:lvl>
    <w:lvl w:ilvl="2">
      <w:start w:val="1"/>
      <w:numFmt w:val="lowerRoman"/>
      <w:lvlText w:val="%3"/>
      <w:lvlJc w:val="left"/>
      <w:pPr>
        <w:ind w:left="2371" w:hanging="2371"/>
      </w:pPr>
      <w:rPr>
        <w:rFonts w:ascii="Calibri" w:eastAsia="Calibri" w:hAnsi="Calibri" w:cs="Calibri"/>
        <w:b w:val="0"/>
        <w:i w:val="0"/>
        <w:strike w:val="0"/>
        <w:color w:val="000000"/>
        <w:sz w:val="24"/>
        <w:szCs w:val="24"/>
        <w:u w:val="none"/>
        <w:vertAlign w:val="baseline"/>
      </w:rPr>
    </w:lvl>
    <w:lvl w:ilvl="3">
      <w:start w:val="1"/>
      <w:numFmt w:val="decimal"/>
      <w:lvlText w:val="%4"/>
      <w:lvlJc w:val="left"/>
      <w:pPr>
        <w:ind w:left="3091" w:hanging="3091"/>
      </w:pPr>
      <w:rPr>
        <w:rFonts w:ascii="Calibri" w:eastAsia="Calibri" w:hAnsi="Calibri" w:cs="Calibri"/>
        <w:b w:val="0"/>
        <w:i w:val="0"/>
        <w:strike w:val="0"/>
        <w:color w:val="000000"/>
        <w:sz w:val="24"/>
        <w:szCs w:val="24"/>
        <w:u w:val="none"/>
        <w:vertAlign w:val="baseline"/>
      </w:rPr>
    </w:lvl>
    <w:lvl w:ilvl="4">
      <w:start w:val="1"/>
      <w:numFmt w:val="lowerLetter"/>
      <w:lvlText w:val="%5"/>
      <w:lvlJc w:val="left"/>
      <w:pPr>
        <w:ind w:left="3811" w:hanging="3811"/>
      </w:pPr>
      <w:rPr>
        <w:rFonts w:ascii="Calibri" w:eastAsia="Calibri" w:hAnsi="Calibri" w:cs="Calibri"/>
        <w:b w:val="0"/>
        <w:i w:val="0"/>
        <w:strike w:val="0"/>
        <w:color w:val="000000"/>
        <w:sz w:val="24"/>
        <w:szCs w:val="24"/>
        <w:u w:val="none"/>
        <w:vertAlign w:val="baseline"/>
      </w:rPr>
    </w:lvl>
    <w:lvl w:ilvl="5">
      <w:start w:val="1"/>
      <w:numFmt w:val="lowerRoman"/>
      <w:lvlText w:val="%6"/>
      <w:lvlJc w:val="left"/>
      <w:pPr>
        <w:ind w:left="4531" w:hanging="4531"/>
      </w:pPr>
      <w:rPr>
        <w:rFonts w:ascii="Calibri" w:eastAsia="Calibri" w:hAnsi="Calibri" w:cs="Calibri"/>
        <w:b w:val="0"/>
        <w:i w:val="0"/>
        <w:strike w:val="0"/>
        <w:color w:val="000000"/>
        <w:sz w:val="24"/>
        <w:szCs w:val="24"/>
        <w:u w:val="none"/>
        <w:vertAlign w:val="baseline"/>
      </w:rPr>
    </w:lvl>
    <w:lvl w:ilvl="6">
      <w:start w:val="1"/>
      <w:numFmt w:val="decimal"/>
      <w:lvlText w:val="%7"/>
      <w:lvlJc w:val="left"/>
      <w:pPr>
        <w:ind w:left="5251" w:hanging="5251"/>
      </w:pPr>
      <w:rPr>
        <w:rFonts w:ascii="Calibri" w:eastAsia="Calibri" w:hAnsi="Calibri" w:cs="Calibri"/>
        <w:b w:val="0"/>
        <w:i w:val="0"/>
        <w:strike w:val="0"/>
        <w:color w:val="000000"/>
        <w:sz w:val="24"/>
        <w:szCs w:val="24"/>
        <w:u w:val="none"/>
        <w:vertAlign w:val="baseline"/>
      </w:rPr>
    </w:lvl>
    <w:lvl w:ilvl="7">
      <w:start w:val="1"/>
      <w:numFmt w:val="lowerLetter"/>
      <w:lvlText w:val="%8"/>
      <w:lvlJc w:val="left"/>
      <w:pPr>
        <w:ind w:left="5971" w:hanging="5971"/>
      </w:pPr>
      <w:rPr>
        <w:rFonts w:ascii="Calibri" w:eastAsia="Calibri" w:hAnsi="Calibri" w:cs="Calibri"/>
        <w:b w:val="0"/>
        <w:i w:val="0"/>
        <w:strike w:val="0"/>
        <w:color w:val="000000"/>
        <w:sz w:val="24"/>
        <w:szCs w:val="24"/>
        <w:u w:val="none"/>
        <w:vertAlign w:val="baseline"/>
      </w:rPr>
    </w:lvl>
    <w:lvl w:ilvl="8">
      <w:start w:val="1"/>
      <w:numFmt w:val="lowerRoman"/>
      <w:lvlText w:val="%9"/>
      <w:lvlJc w:val="left"/>
      <w:pPr>
        <w:ind w:left="6691" w:hanging="6691"/>
      </w:pPr>
      <w:rPr>
        <w:rFonts w:ascii="Calibri" w:eastAsia="Calibri" w:hAnsi="Calibri" w:cs="Calibri"/>
        <w:b w:val="0"/>
        <w:i w:val="0"/>
        <w:strike w:val="0"/>
        <w:color w:val="000000"/>
        <w:sz w:val="24"/>
        <w:szCs w:val="24"/>
        <w:u w:val="none"/>
        <w:vertAlign w:val="baseline"/>
      </w:rPr>
    </w:lvl>
  </w:abstractNum>
  <w:abstractNum w:abstractNumId="1" w15:restartNumberingAfterBreak="0">
    <w:nsid w:val="4D6A1D6A"/>
    <w:multiLevelType w:val="multilevel"/>
    <w:tmpl w:val="2CEE3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hdrShapeDefaults>
    <o:shapedefaults v:ext="edit" spidmax="1026"/>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F11"/>
    <w:rsid w:val="00890F11"/>
    <w:rsid w:val="009A68B3"/>
    <w:rsid w:val="00B57CB6"/>
    <w:rsid w:val="00B660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219A084"/>
  <w15:chartTrackingRefBased/>
  <w15:docId w15:val="{6A7C11BD-CE0A-7440-A433-03C0CED4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F11"/>
    <w:pPr>
      <w:spacing w:line="276" w:lineRule="auto"/>
    </w:pPr>
    <w:rPr>
      <w:rFonts w:ascii="Arial" w:eastAsia="Arial" w:hAnsi="Arial" w:cs="Arial"/>
      <w:sz w:val="22"/>
      <w:szCs w:val="22"/>
      <w:lang w:val="en" w:eastAsia="en-CA"/>
    </w:rPr>
  </w:style>
  <w:style w:type="paragraph" w:styleId="Heading1">
    <w:name w:val="heading 1"/>
    <w:basedOn w:val="Normal"/>
    <w:next w:val="Normal"/>
    <w:link w:val="Heading1Char"/>
    <w:uiPriority w:val="9"/>
    <w:qFormat/>
    <w:rsid w:val="00890F11"/>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F11"/>
    <w:rPr>
      <w:rFonts w:ascii="Arial" w:eastAsia="Arial" w:hAnsi="Arial" w:cs="Arial"/>
      <w:sz w:val="40"/>
      <w:szCs w:val="40"/>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2020-12-04T01:52:00Z</dcterms:created>
  <dcterms:modified xsi:type="dcterms:W3CDTF">2020-12-04T01:53:00Z</dcterms:modified>
</cp:coreProperties>
</file>